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C125F53" w:rsidR="00B767F3" w:rsidRDefault="00E820BF">
            <w:pPr>
              <w:jc w:val="both"/>
              <w:rPr>
                <w:kern w:val="2"/>
                <w:szCs w:val="24"/>
              </w:rPr>
            </w:pPr>
            <w:proofErr w:type="spellStart"/>
            <w:r>
              <w:rPr>
                <w:kern w:val="2"/>
                <w:szCs w:val="24"/>
              </w:rPr>
              <w:t>Diagnostonės</w:t>
            </w:r>
            <w:proofErr w:type="spellEnd"/>
            <w:r>
              <w:rPr>
                <w:kern w:val="2"/>
                <w:szCs w:val="24"/>
              </w:rPr>
              <w:t xml:space="preserve"> </w:t>
            </w:r>
            <w:proofErr w:type="spellStart"/>
            <w:r>
              <w:rPr>
                <w:kern w:val="2"/>
                <w:szCs w:val="24"/>
              </w:rPr>
              <w:t>dermatologinės</w:t>
            </w:r>
            <w:proofErr w:type="spellEnd"/>
            <w:r>
              <w:rPr>
                <w:kern w:val="2"/>
                <w:szCs w:val="24"/>
              </w:rPr>
              <w:t xml:space="preserve"> sistemos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Default="00E820BF" w:rsidP="00E820BF">
            <w:pPr>
              <w:tabs>
                <w:tab w:val="left" w:pos="619"/>
              </w:tabs>
              <w:rPr>
                <w:kern w:val="2"/>
                <w:szCs w:val="24"/>
              </w:rPr>
            </w:pPr>
            <w:r>
              <w:rPr>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proofErr w:type="spellStart"/>
            <w:r w:rsidRPr="00427C1A">
              <w:rPr>
                <w:bCs/>
              </w:rPr>
              <w:t>Luminor</w:t>
            </w:r>
            <w:proofErr w:type="spellEnd"/>
            <w:r w:rsidRPr="00427C1A">
              <w:rPr>
                <w:bCs/>
              </w:rPr>
              <w:t xml:space="preserve">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2E93B656" w:rsidR="00E820BF" w:rsidRDefault="00E820BF" w:rsidP="00E820BF">
            <w:pPr>
              <w:rPr>
                <w:kern w:val="2"/>
                <w:szCs w:val="24"/>
              </w:rPr>
            </w:pPr>
            <w:r>
              <w:rPr>
                <w:kern w:val="2"/>
                <w:szCs w:val="24"/>
              </w:rPr>
              <w:t>vrcp@vrcp.lt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B0552">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pPr>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D1EACE" w14:textId="313C2ED3" w:rsidR="00E820BF" w:rsidRPr="00B8698E" w:rsidRDefault="00E820BF" w:rsidP="00E820BF">
            <w:pPr>
              <w:jc w:val="both"/>
              <w:rPr>
                <w:kern w:val="2"/>
                <w:szCs w:val="24"/>
              </w:rPr>
            </w:pPr>
            <w:r>
              <w:rPr>
                <w:kern w:val="2"/>
                <w:szCs w:val="24"/>
              </w:rPr>
              <w:t xml:space="preserve">Tiekėjas įsipareigoja Sutartyje numatytomis sąlygomis perduoti </w:t>
            </w:r>
            <w:r w:rsidR="00FB787B">
              <w:rPr>
                <w:kern w:val="2"/>
                <w:szCs w:val="24"/>
              </w:rPr>
              <w:t xml:space="preserve">diagnostinę </w:t>
            </w:r>
            <w:proofErr w:type="spellStart"/>
            <w:r w:rsidR="00FB787B">
              <w:rPr>
                <w:kern w:val="2"/>
                <w:szCs w:val="24"/>
              </w:rPr>
              <w:t>dermatologinę</w:t>
            </w:r>
            <w:proofErr w:type="spellEnd"/>
            <w:r w:rsidR="00FB787B">
              <w:rPr>
                <w:kern w:val="2"/>
                <w:szCs w:val="24"/>
              </w:rPr>
              <w:t xml:space="preserve"> sistemą</w:t>
            </w:r>
            <w:r>
              <w:rPr>
                <w:kern w:val="2"/>
                <w:szCs w:val="24"/>
              </w:rPr>
              <w:t xml:space="preserve">, </w:t>
            </w:r>
            <w:r>
              <w:rPr>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sidRPr="00B8698E">
              <w:t>1 vnt.</w:t>
            </w:r>
          </w:p>
          <w:p w14:paraId="7129D5DF" w14:textId="42DF10C8" w:rsidR="00E820BF" w:rsidRPr="00041149" w:rsidRDefault="00E820BF" w:rsidP="00E820BF">
            <w:pPr>
              <w:jc w:val="both"/>
              <w:rPr>
                <w:iCs/>
              </w:rPr>
            </w:pPr>
            <w:r w:rsidRPr="00621E15">
              <w:rPr>
                <w:iCs/>
              </w:rPr>
              <w:lastRenderedPageBreak/>
              <w:t xml:space="preserve">Su prekių pristatymu susijusios paslaugos: </w:t>
            </w:r>
            <w:r>
              <w:rPr>
                <w:iCs/>
              </w:rPr>
              <w:t xml:space="preserve">pristatymas, </w:t>
            </w:r>
            <w:r w:rsidRPr="00621E15">
              <w:rPr>
                <w:iCs/>
              </w:rPr>
              <w:t>iškrovimas,</w:t>
            </w:r>
            <w:r>
              <w:rPr>
                <w:iCs/>
              </w:rPr>
              <w:t xml:space="preserve"> įpakavimo medžiagų išvežimas (utilizavimas),</w:t>
            </w:r>
            <w:r w:rsidRPr="00621E15">
              <w:rPr>
                <w:iCs/>
              </w:rPr>
              <w:t xml:space="preserve"> </w:t>
            </w:r>
            <w:r>
              <w:rPr>
                <w:iCs/>
              </w:rPr>
              <w:t xml:space="preserve">medicinos </w:t>
            </w:r>
            <w:r w:rsidRPr="00621E15">
              <w:rPr>
                <w:iCs/>
              </w:rPr>
              <w:t>įrangos paruošimas darbui ir išbandymas, personalo apmokymas</w:t>
            </w:r>
            <w:r>
              <w:rPr>
                <w:iCs/>
              </w:rPr>
              <w:t>.</w:t>
            </w:r>
          </w:p>
          <w:p w14:paraId="74009C55" w14:textId="6CFEC192" w:rsidR="00B767F3" w:rsidRDefault="00E820BF" w:rsidP="00E820BF">
            <w:pPr>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B088504" w:rsidR="00B767F3" w:rsidRDefault="00E820BF">
            <w:pPr>
              <w:rPr>
                <w:kern w:val="2"/>
                <w:szCs w:val="24"/>
              </w:rPr>
            </w:pPr>
            <w:proofErr w:type="spellStart"/>
            <w:r>
              <w:rPr>
                <w:kern w:val="2"/>
                <w:szCs w:val="24"/>
              </w:rPr>
              <w:t>Diagnostonės</w:t>
            </w:r>
            <w:proofErr w:type="spellEnd"/>
            <w:r>
              <w:rPr>
                <w:kern w:val="2"/>
                <w:szCs w:val="24"/>
              </w:rPr>
              <w:t xml:space="preserve"> </w:t>
            </w:r>
            <w:proofErr w:type="spellStart"/>
            <w:r>
              <w:rPr>
                <w:kern w:val="2"/>
                <w:szCs w:val="24"/>
              </w:rPr>
              <w:t>dermatologinės</w:t>
            </w:r>
            <w:proofErr w:type="spellEnd"/>
            <w:r>
              <w:rPr>
                <w:kern w:val="2"/>
                <w:szCs w:val="24"/>
              </w:rPr>
              <w:t xml:space="preserve"> sistemos pirkimas, </w:t>
            </w:r>
            <w:r w:rsidRPr="00E820BF">
              <w:rPr>
                <w:color w:val="0070C0"/>
                <w:kern w:val="2"/>
                <w:szCs w:val="24"/>
              </w:rPr>
              <w:t>pirkimo 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00D20B5E"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C026AB" w14:textId="77777777" w:rsidR="00E820BF" w:rsidRPr="00882824" w:rsidRDefault="00E820BF" w:rsidP="00E820BF">
            <w:pPr>
              <w:jc w:val="both"/>
              <w:rPr>
                <w:color w:val="000000"/>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 </w:t>
            </w:r>
            <w:r w:rsidRPr="00882824">
              <w:rPr>
                <w:b/>
                <w:bCs/>
                <w:kern w:val="2"/>
                <w:szCs w:val="24"/>
              </w:rPr>
              <w:t xml:space="preserve">ne vėliau kaip per </w:t>
            </w:r>
            <w:r>
              <w:rPr>
                <w:b/>
                <w:bCs/>
                <w:kern w:val="2"/>
                <w:szCs w:val="24"/>
              </w:rPr>
              <w:t>2 (du) mėnesius</w:t>
            </w:r>
            <w:r w:rsidRPr="00882824">
              <w:rPr>
                <w:color w:val="000000"/>
                <w:kern w:val="2"/>
                <w:szCs w:val="24"/>
              </w:rPr>
              <w:t xml:space="preserve"> nuo Sutarties įsigaliojimo dienos šiuo adresu: VšĮ Vilniaus rajono poliklinika, adresas Laisvės pr. 79, Vilnius.</w:t>
            </w:r>
          </w:p>
          <w:p w14:paraId="692B09C4" w14:textId="66981455" w:rsidR="00B767F3" w:rsidRDefault="00E820BF" w:rsidP="00F756BC">
            <w:pPr>
              <w:jc w:val="both"/>
              <w:textAlignment w:val="baseline"/>
              <w:rPr>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įspėti Pirkėją raštu </w:t>
            </w:r>
            <w:r w:rsidRPr="00882824">
              <w:rPr>
                <w:i/>
                <w:iCs/>
                <w:kern w:val="2"/>
              </w:rPr>
              <w:t xml:space="preserve">el. p. </w:t>
            </w:r>
            <w:hyperlink r:id="rId9"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A5E15AF" w:rsidR="00B767F3" w:rsidRDefault="00DD7479" w:rsidP="00B436B9">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E820BF">
              <w:rPr>
                <w:kern w:val="2"/>
                <w:szCs w:val="24"/>
              </w:rPr>
              <w:t>3 (tris)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E820BF" w:rsidRPr="0017270C">
              <w:rPr>
                <w:b/>
                <w:bCs/>
                <w:kern w:val="2"/>
                <w:szCs w:val="24"/>
              </w:rPr>
              <w:t>1 (vieno) mėnesio</w:t>
            </w:r>
            <w:r w:rsidR="00E820BF" w:rsidRPr="007242B1">
              <w:rPr>
                <w:b/>
                <w:bCs/>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E820BF">
            <w:pPr>
              <w:jc w:val="both"/>
              <w:rPr>
                <w:kern w:val="2"/>
                <w:szCs w:val="24"/>
              </w:rPr>
            </w:pPr>
            <w:r w:rsidRPr="002B1AB0">
              <w:rPr>
                <w:kern w:val="2"/>
                <w:szCs w:val="24"/>
              </w:rPr>
              <w:t>Kartu su Prekėmis pateikiami šie dokumentai:</w:t>
            </w:r>
          </w:p>
          <w:p w14:paraId="6EBC3ED8" w14:textId="18E2BBAA" w:rsidR="00E820BF" w:rsidRPr="002B1AB0" w:rsidRDefault="00E820BF" w:rsidP="00E820BF">
            <w:pPr>
              <w:jc w:val="both"/>
              <w:rPr>
                <w:kern w:val="2"/>
                <w:szCs w:val="24"/>
              </w:rPr>
            </w:pPr>
            <w:r w:rsidRPr="002B1AB0">
              <w:rPr>
                <w:kern w:val="2"/>
                <w:szCs w:val="24"/>
              </w:rPr>
              <w:t xml:space="preserve">1. </w:t>
            </w:r>
            <w:r w:rsidR="00CE2503" w:rsidRPr="002B1AB0">
              <w:rPr>
                <w:kern w:val="2"/>
                <w:szCs w:val="24"/>
              </w:rPr>
              <w:t>Techninėje specifikacijoje nurodyt</w:t>
            </w:r>
            <w:r w:rsidR="002B1AB0" w:rsidRPr="002B1AB0">
              <w:rPr>
                <w:kern w:val="2"/>
                <w:szCs w:val="24"/>
              </w:rPr>
              <w:t>i dokumentai</w:t>
            </w:r>
            <w:r w:rsidR="00CE2503" w:rsidRPr="002B1AB0">
              <w:rPr>
                <w:kern w:val="2"/>
                <w:szCs w:val="24"/>
              </w:rPr>
              <w:t>;</w:t>
            </w:r>
          </w:p>
          <w:p w14:paraId="20A9D747" w14:textId="1805F988" w:rsidR="00E820BF" w:rsidRPr="002B1AB0" w:rsidRDefault="00E820BF" w:rsidP="00E820BF">
            <w:pPr>
              <w:jc w:val="both"/>
              <w:rPr>
                <w:kern w:val="2"/>
                <w:szCs w:val="24"/>
              </w:rPr>
            </w:pPr>
            <w:r w:rsidRPr="002B1AB0">
              <w:rPr>
                <w:kern w:val="2"/>
                <w:szCs w:val="24"/>
              </w:rPr>
              <w:t>2. Prekių perdavimo-priėmimo aktas</w:t>
            </w:r>
            <w:r w:rsidR="00F756BC">
              <w:rPr>
                <w:kern w:val="2"/>
                <w:szCs w:val="24"/>
              </w:rPr>
              <w:t>;</w:t>
            </w:r>
          </w:p>
          <w:p w14:paraId="747D33D1" w14:textId="6CA80DE5" w:rsidR="00A64304" w:rsidRPr="002B1AB0" w:rsidRDefault="00CE2503" w:rsidP="00E820BF">
            <w:pPr>
              <w:jc w:val="both"/>
              <w:rPr>
                <w:kern w:val="2"/>
                <w:szCs w:val="24"/>
              </w:rPr>
            </w:pPr>
            <w:r w:rsidRPr="002B1AB0">
              <w:rPr>
                <w:szCs w:val="24"/>
              </w:rPr>
              <w:t xml:space="preserve">3. </w:t>
            </w:r>
            <w:r w:rsidR="00A64304" w:rsidRPr="002B1AB0">
              <w:rPr>
                <w:szCs w:val="24"/>
              </w:rPr>
              <w:t>Prekės pakuotės tinkamumą perdirbti (</w:t>
            </w:r>
            <w:proofErr w:type="spellStart"/>
            <w:r w:rsidR="00A64304" w:rsidRPr="002B1AB0">
              <w:rPr>
                <w:szCs w:val="24"/>
              </w:rPr>
              <w:t>perdirbamumą</w:t>
            </w:r>
            <w:proofErr w:type="spellEnd"/>
            <w:r w:rsidR="00A64304" w:rsidRPr="002B1AB0">
              <w:rPr>
                <w:szCs w:val="24"/>
              </w:rPr>
              <w:t xml:space="preserve">) arba daugkartinio naudojimo pakuotės (talpos) patvirtinantys dokumentai </w:t>
            </w:r>
            <w:r w:rsidR="00A64304" w:rsidRPr="002B1AB0">
              <w:rPr>
                <w:kern w:val="2"/>
                <w:szCs w:val="24"/>
              </w:rPr>
              <w:t>(nurodyti 1</w:t>
            </w:r>
            <w:r w:rsidR="002B1AB0" w:rsidRPr="002B1AB0">
              <w:rPr>
                <w:kern w:val="2"/>
                <w:szCs w:val="24"/>
              </w:rPr>
              <w:t>3</w:t>
            </w:r>
            <w:r w:rsidR="00A64304" w:rsidRPr="002B1AB0">
              <w:rPr>
                <w:kern w:val="2"/>
                <w:szCs w:val="24"/>
              </w:rPr>
              <w:t xml:space="preserve"> dalies 1</w:t>
            </w:r>
            <w:r w:rsidR="002B1AB0" w:rsidRPr="002B1AB0">
              <w:rPr>
                <w:kern w:val="2"/>
                <w:szCs w:val="24"/>
              </w:rPr>
              <w:t>3.1.2</w:t>
            </w:r>
            <w:r w:rsidR="00A64304" w:rsidRPr="002B1AB0">
              <w:rPr>
                <w:kern w:val="2"/>
                <w:szCs w:val="24"/>
              </w:rPr>
              <w:t xml:space="preserve"> punkte).</w:t>
            </w:r>
          </w:p>
          <w:p w14:paraId="73FFA04B" w14:textId="062A0B26" w:rsidR="00A64304" w:rsidRDefault="00E820BF" w:rsidP="00E820BF">
            <w:pPr>
              <w:rPr>
                <w:kern w:val="2"/>
                <w:szCs w:val="24"/>
              </w:rPr>
            </w:pPr>
            <w:r w:rsidRPr="002B1AB0">
              <w:rPr>
                <w:kern w:val="2"/>
                <w:szCs w:val="24"/>
              </w:rPr>
              <w:lastRenderedPageBreak/>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F756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F756BC">
            <w:pPr>
              <w:jc w:val="both"/>
              <w:rPr>
                <w:kern w:val="2"/>
                <w:szCs w:val="24"/>
              </w:rPr>
            </w:pPr>
          </w:p>
          <w:p w14:paraId="449693C2" w14:textId="154E4515" w:rsidR="00B767F3" w:rsidRPr="00E5423E" w:rsidRDefault="00DD7479" w:rsidP="00E5423E">
            <w:pPr>
              <w:jc w:val="both"/>
              <w:rPr>
                <w:kern w:val="2"/>
              </w:rPr>
            </w:pPr>
            <w:r>
              <w:rPr>
                <w:kern w:val="2"/>
              </w:rPr>
              <w:t xml:space="preserve">Perskaičiavimas įforminamas Susitarimu ne vėliau kaip per </w:t>
            </w:r>
            <w:r w:rsidR="00E820BF">
              <w:rPr>
                <w:kern w:val="2"/>
              </w:rPr>
              <w:t>1</w:t>
            </w:r>
            <w:r w:rsidR="00F756BC">
              <w:rPr>
                <w:kern w:val="2"/>
              </w:rPr>
              <w:t>4</w:t>
            </w:r>
            <w:r w:rsidR="00E820BF">
              <w:rPr>
                <w:kern w:val="2"/>
              </w:rPr>
              <w:t xml:space="preserve"> (</w:t>
            </w:r>
            <w:r w:rsidR="00F756BC">
              <w:rPr>
                <w:kern w:val="2"/>
              </w:rPr>
              <w:t>keturiolika</w:t>
            </w:r>
            <w:r w:rsidR="00E820BF">
              <w:rPr>
                <w:kern w:val="2"/>
              </w:rPr>
              <w:t>)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w:t>
            </w:r>
            <w:r w:rsidRPr="005E51A3">
              <w:rPr>
                <w:kern w:val="2"/>
              </w:rPr>
              <w:t>tiekiamos nuo Susitarime nurodytos dienos</w:t>
            </w:r>
            <w:r w:rsidR="00E820BF" w:rsidRPr="005E51A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169A74AE" w:rsidR="00B767F3" w:rsidRDefault="00E820BF" w:rsidP="005E51A3">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5BDFE28E" w14:textId="4886124C"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0360E9A" w:rsidR="00B767F3" w:rsidRDefault="00E820BF" w:rsidP="00F756BC">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3327F">
              <w:rPr>
                <w:b/>
                <w:bCs/>
                <w:kern w:val="2"/>
                <w:szCs w:val="24"/>
              </w:rPr>
              <w:t>24 mėnesiai.</w:t>
            </w:r>
            <w:r w:rsidRPr="00AA28D2">
              <w:rPr>
                <w:color w:val="5B9BD5" w:themeColor="accent1"/>
                <w:kern w:val="2"/>
                <w:szCs w:val="24"/>
              </w:rPr>
              <w:t xml:space="preserve"> </w:t>
            </w: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C2BFC6" w14:textId="77777777" w:rsidR="00232CFC" w:rsidRPr="00EA0BE4" w:rsidRDefault="00232CFC" w:rsidP="00232CFC">
            <w:pPr>
              <w:jc w:val="both"/>
              <w:rPr>
                <w:kern w:val="2"/>
                <w:szCs w:val="24"/>
              </w:rPr>
            </w:pPr>
            <w:r w:rsidRPr="003374A3">
              <w:rPr>
                <w:color w:val="000000" w:themeColor="text1"/>
                <w:kern w:val="2"/>
                <w:szCs w:val="24"/>
              </w:rPr>
              <w:t xml:space="preserve">Tiekėjas garantinio laikotarpio metu atlieka nemokamą </w:t>
            </w:r>
            <w:r>
              <w:rPr>
                <w:color w:val="000000" w:themeColor="text1"/>
                <w:kern w:val="2"/>
                <w:szCs w:val="24"/>
              </w:rPr>
              <w:t>P</w:t>
            </w:r>
            <w:r w:rsidRPr="003374A3">
              <w:rPr>
                <w:color w:val="000000" w:themeColor="text1"/>
                <w:kern w:val="2"/>
                <w:szCs w:val="24"/>
              </w:rPr>
              <w:t xml:space="preserve">rekių remontą, įskaitant remontui atlikti reikalingas detales bei medžiagas, o taip pat ir gamintojo rekomenduojamu periodiškumu nemokamai atlieka techninę priežiūrą, įskaitant techninei priežiūrai atlikti reikalingas detales ir medžiagas. Garantiniame laikotarpyje Tiekėjui gavus iškvietimą dėl naudojamos Prekės gedimo, Tiekėjo reakcijos į iškvietimą (iškvietimo gavimo patvirtinimo) laikas turi būti ne ilgesnis kaip 1 (viena) darbo diena,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terminą. </w:t>
            </w:r>
            <w:r w:rsidRPr="00AA28D2">
              <w:rPr>
                <w:kern w:val="2"/>
                <w:szCs w:val="24"/>
              </w:rPr>
              <w:t>Jei Prekės defekto ir (ar) gedimo šalinimas užtrunka ilgiau nei 5 (penkias) darbo dienas, Tiekėjas sekančią darbo dieną privalo pristatyti Pirkėjui ir perduoti defekto ir (ar) gedimo šalinimo laikotarpiui naudoti ekvivalentišką veikiančią Prekę, ją sumontuoti ir paruošti darbui.</w:t>
            </w:r>
            <w:r>
              <w:rPr>
                <w:kern w:val="2"/>
                <w:szCs w:val="24"/>
              </w:rPr>
              <w:t xml:space="preserve"> </w:t>
            </w:r>
            <w:r w:rsidRPr="003374A3">
              <w:rPr>
                <w:color w:val="000000" w:themeColor="text1"/>
                <w:kern w:val="2"/>
                <w:szCs w:val="24"/>
              </w:rPr>
              <w:t xml:space="preserve">Taip pat Tiekėjas teikia Pirkėjui  konsultacijas ir paaiškinimus telefonu. </w:t>
            </w:r>
          </w:p>
          <w:p w14:paraId="19A8D037" w14:textId="48A83B27" w:rsidR="00B767F3" w:rsidRDefault="00232CFC">
            <w:pPr>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7F82A8B" w:rsidR="00232CFC" w:rsidRDefault="00DD7479" w:rsidP="00232CFC">
            <w:pPr>
              <w:rPr>
                <w:kern w:val="2"/>
                <w:szCs w:val="24"/>
              </w:rPr>
            </w:pPr>
            <w:r>
              <w:rPr>
                <w:kern w:val="2"/>
                <w:szCs w:val="24"/>
              </w:rPr>
              <w:t xml:space="preserve">Netaikoma </w:t>
            </w:r>
          </w:p>
          <w:p w14:paraId="4D580A95" w14:textId="276213F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0523E5" w:rsidRDefault="00DD7479">
            <w:pPr>
              <w:rPr>
                <w:kern w:val="2"/>
                <w:szCs w:val="24"/>
              </w:rPr>
            </w:pPr>
            <w:r w:rsidRPr="000523E5">
              <w:rPr>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77777777" w:rsidR="00ED1F0D" w:rsidRDefault="00ED1F0D" w:rsidP="00ED1F0D">
            <w:pPr>
              <w:rPr>
                <w:kern w:val="2"/>
                <w:szCs w:val="24"/>
              </w:rPr>
            </w:pPr>
            <w:r>
              <w:rPr>
                <w:kern w:val="2"/>
                <w:szCs w:val="24"/>
              </w:rPr>
              <w:t>Netesybomis (delspinigiais, bauda).</w:t>
            </w:r>
          </w:p>
          <w:p w14:paraId="544E68EF" w14:textId="69A2A43F"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50BAABDF"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05C356"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41F90C1" w:rsidR="00B767F3" w:rsidRPr="00ED1F0D" w:rsidRDefault="00DD7479" w:rsidP="00ED1F0D">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D1F0D">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1905A1AB" w:rsidR="00B767F3" w:rsidRPr="00ED1F0D" w:rsidRDefault="00DD7479" w:rsidP="00ED1F0D">
            <w:pPr>
              <w:jc w:val="both"/>
              <w:rPr>
                <w:kern w:val="2"/>
                <w:szCs w:val="24"/>
              </w:rPr>
            </w:pPr>
            <w:r w:rsidRPr="00ED1F0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19C1472" w:rsidR="00B767F3" w:rsidRDefault="00DD7479" w:rsidP="00ED1F0D">
            <w:pPr>
              <w:jc w:val="both"/>
              <w:rPr>
                <w:b/>
                <w:kern w:val="2"/>
              </w:rPr>
            </w:pPr>
            <w:r w:rsidRPr="00ED1F0D">
              <w:rPr>
                <w:kern w:val="2"/>
              </w:rPr>
              <w:t xml:space="preserve">9.2.3. Tiekėjas privalo sumokėti Pirkėjui netesybas per </w:t>
            </w:r>
            <w:r w:rsidR="00ED1F0D" w:rsidRPr="00ED1F0D">
              <w:rPr>
                <w:kern w:val="2"/>
              </w:rPr>
              <w:t>10  (dešimt)</w:t>
            </w:r>
            <w:r w:rsidRPr="00ED1F0D">
              <w:rPr>
                <w:kern w:val="2"/>
              </w:rPr>
              <w:t xml:space="preserve"> dienų nuo Pirkėjo pareikalavimo, jeigu netesybų suma nėra </w:t>
            </w:r>
            <w:r w:rsidRPr="00ED1F0D">
              <w:t>išskaitoma iš Tiekėjui mokėtinos sumos.</w:t>
            </w:r>
            <w:r w:rsidRPr="00ED1F0D">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0B8D3448" w:rsidR="00ED1F0D" w:rsidRDefault="00ED1F0D" w:rsidP="00332E50">
            <w:pPr>
              <w:jc w:val="both"/>
              <w:rPr>
                <w:kern w:val="2"/>
                <w:szCs w:val="24"/>
              </w:rPr>
            </w:pPr>
            <w:r>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7ECA9A4D" w14:textId="37C355A0" w:rsidR="00ED1F0D" w:rsidRDefault="00332E50" w:rsidP="00332E50">
            <w:pPr>
              <w:jc w:val="both"/>
              <w:rPr>
                <w:kern w:val="2"/>
                <w:szCs w:val="24"/>
              </w:rPr>
            </w:pPr>
            <w:r w:rsidRPr="00332E50">
              <w:rPr>
                <w:kern w:val="2"/>
                <w:szCs w:val="24"/>
              </w:rPr>
              <w:t xml:space="preserve">9.3.2. Nepagrįstai nutraukus Sutarties vykdymą ne Sutartyje nustatyta tvarka, mokama 5 </w:t>
            </w:r>
            <w:r w:rsidR="00F756BC">
              <w:rPr>
                <w:kern w:val="2"/>
                <w:szCs w:val="24"/>
              </w:rPr>
              <w:t xml:space="preserve">(penkių) </w:t>
            </w:r>
            <w:r w:rsidRPr="00332E50">
              <w:rPr>
                <w:kern w:val="2"/>
                <w:szCs w:val="24"/>
              </w:rPr>
              <w:t>procentų dydžio bauda nuo Pradinės Sutarties vertės, nurodytos Specialiųjų sąlygų 5.2 punkte.</w:t>
            </w:r>
          </w:p>
          <w:p w14:paraId="48292084" w14:textId="431B6827"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318807" w14:textId="43E3DB86" w:rsidR="00B767F3" w:rsidRDefault="00B60CF0">
            <w:pPr>
              <w:rPr>
                <w:kern w:val="2"/>
                <w:szCs w:val="24"/>
              </w:rPr>
            </w:pPr>
            <w:r w:rsidRPr="00C157A6">
              <w:rPr>
                <w:color w:val="000000"/>
                <w:kern w:val="2"/>
                <w:szCs w:val="24"/>
              </w:rPr>
              <w:lastRenderedPageBreak/>
              <w:t xml:space="preserve">Jeigu Tiekėjas nesilaiko </w:t>
            </w:r>
            <w:r w:rsidRPr="00C157A6">
              <w:rPr>
                <w:color w:val="000000"/>
                <w:szCs w:val="24"/>
              </w:rPr>
              <w:t xml:space="preserve">Bendrųjų sąlygų nuostatų dėl Sutarties vykdymui pasitelkiamų naujų subtiekėjų ir (ar specialistų) / esamų </w:t>
            </w:r>
            <w:r w:rsidRPr="00C157A6">
              <w:rPr>
                <w:color w:val="000000"/>
                <w:szCs w:val="24"/>
              </w:rPr>
              <w:lastRenderedPageBreak/>
              <w:t>subtiekėjų ir (ar) specialistų keitimo</w:t>
            </w:r>
            <w:r w:rsidRPr="00C157A6">
              <w:rPr>
                <w:color w:val="000000"/>
                <w:kern w:val="2"/>
                <w:szCs w:val="24"/>
              </w:rPr>
              <w:t>, taikoma 100 Eur (vieno šimto eurų) bauda</w:t>
            </w:r>
            <w:r>
              <w:rPr>
                <w:color w:val="000000"/>
                <w:kern w:val="2"/>
                <w:szCs w:val="24"/>
              </w:rPr>
              <w:t xml:space="preserve"> už kiekvieną atvejį</w:t>
            </w:r>
            <w:r w:rsidRPr="00C157A6">
              <w:rPr>
                <w:color w:val="000000"/>
                <w:kern w:val="2"/>
                <w:szCs w:val="24"/>
              </w:rPr>
              <w:t>.</w:t>
            </w:r>
          </w:p>
          <w:p w14:paraId="01953191" w14:textId="77777777" w:rsidR="00B767F3" w:rsidRDefault="00B767F3" w:rsidP="00F92A3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40188785" w:rsidR="00B767F3" w:rsidRDefault="00332E50">
            <w:pPr>
              <w:rPr>
                <w:color w:val="000000"/>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 xml:space="preserve">e Sutartyje nustatytų aplinkosauginių kriterijų, taikoma </w:t>
            </w:r>
            <w:r>
              <w:rPr>
                <w:color w:val="000000"/>
                <w:kern w:val="2"/>
                <w:szCs w:val="24"/>
              </w:rPr>
              <w:t>100</w:t>
            </w:r>
            <w:r w:rsidRPr="007A7607">
              <w:rPr>
                <w:color w:val="000000"/>
                <w:kern w:val="2"/>
                <w:szCs w:val="24"/>
              </w:rPr>
              <w:t xml:space="preserve"> Eur (vieno šimto eurų) bauda</w:t>
            </w:r>
            <w:r>
              <w:rPr>
                <w:color w:val="000000"/>
                <w:kern w:val="2"/>
                <w:szCs w:val="24"/>
              </w:rPr>
              <w:t xml:space="preserve"> už kiekvieną atvejį</w:t>
            </w:r>
            <w:r w:rsidRPr="007A7607">
              <w:rPr>
                <w:color w:val="000000"/>
                <w:kern w:val="2"/>
                <w:szCs w:val="24"/>
              </w:rPr>
              <w:t>.</w:t>
            </w:r>
          </w:p>
          <w:p w14:paraId="69B3C483" w14:textId="01BE7BD0" w:rsidR="00B767F3" w:rsidRDefault="00DD7479">
            <w:pPr>
              <w:rPr>
                <w:color w:val="4472C4"/>
                <w:kern w:val="2"/>
                <w:szCs w:val="24"/>
              </w:rPr>
            </w:pPr>
            <w:r>
              <w:rPr>
                <w:kern w:val="2"/>
                <w:szCs w:val="24"/>
              </w:rPr>
              <w:t xml:space="preserve">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03A09516"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004DEC40" w:rsidR="00B767F3" w:rsidRDefault="00DD7479" w:rsidP="00991597">
            <w:pPr>
              <w:rPr>
                <w:color w:val="FF0000"/>
                <w:kern w:val="2"/>
                <w:szCs w:val="24"/>
              </w:rPr>
            </w:pPr>
            <w:r>
              <w:rPr>
                <w:kern w:val="2"/>
                <w:szCs w:val="24"/>
              </w:rPr>
              <w:t xml:space="preserve">Netaikoma </w:t>
            </w:r>
          </w:p>
          <w:p w14:paraId="5C591A2E" w14:textId="486D06C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D013FAD" w14:textId="77777777" w:rsidR="00B60CF0" w:rsidRPr="007A7607" w:rsidRDefault="00B60CF0" w:rsidP="00B60CF0">
            <w:pPr>
              <w:jc w:val="both"/>
              <w:rPr>
                <w:kern w:val="2"/>
                <w:szCs w:val="24"/>
              </w:rPr>
            </w:pPr>
            <w:r w:rsidRPr="007A7607">
              <w:rPr>
                <w:kern w:val="2"/>
                <w:szCs w:val="24"/>
              </w:rPr>
              <w:t>10.1.1 Tiekėjo prisiimtų įsipareigojimų už Sutartyje nustatytą Sutarties kainą / įkainius vykdymas;</w:t>
            </w:r>
          </w:p>
          <w:p w14:paraId="73F4B36D" w14:textId="77777777" w:rsidR="00B60CF0" w:rsidRPr="007A7607" w:rsidRDefault="00B60CF0" w:rsidP="00B60CF0">
            <w:pPr>
              <w:jc w:val="both"/>
              <w:rPr>
                <w:kern w:val="2"/>
                <w:szCs w:val="24"/>
              </w:rPr>
            </w:pPr>
            <w:r w:rsidRPr="007A7607">
              <w:rPr>
                <w:kern w:val="2"/>
                <w:szCs w:val="24"/>
              </w:rPr>
              <w:t>10.1.2. Sutartyje nustatytų Prekių tiekimo terminų laikymasis;</w:t>
            </w:r>
          </w:p>
          <w:p w14:paraId="0D9445CD" w14:textId="77777777" w:rsidR="00B60CF0" w:rsidRPr="007A7607" w:rsidRDefault="00B60CF0" w:rsidP="00B60CF0">
            <w:pPr>
              <w:jc w:val="both"/>
              <w:rPr>
                <w:kern w:val="2"/>
                <w:szCs w:val="24"/>
              </w:rPr>
            </w:pPr>
            <w:r w:rsidRPr="007A7607">
              <w:rPr>
                <w:kern w:val="2"/>
                <w:szCs w:val="24"/>
              </w:rPr>
              <w:t>10.1.3. Priskaičiuotų netesybų mokėjimas;</w:t>
            </w:r>
          </w:p>
          <w:p w14:paraId="0C467DDA" w14:textId="77777777" w:rsidR="00B60CF0" w:rsidRPr="007A7607" w:rsidRDefault="00B60CF0" w:rsidP="00B60CF0">
            <w:pPr>
              <w:jc w:val="both"/>
              <w:rPr>
                <w:kern w:val="2"/>
                <w:szCs w:val="24"/>
              </w:rPr>
            </w:pPr>
            <w:r w:rsidRPr="007A7607">
              <w:rPr>
                <w:kern w:val="2"/>
                <w:szCs w:val="24"/>
              </w:rPr>
              <w:t>10.1.4. Sutartyje ir (ar) Įstatymuose nustatytus reikalavimus atitinkančių Prekių pristatymas;</w:t>
            </w:r>
          </w:p>
          <w:p w14:paraId="0756C667" w14:textId="77777777" w:rsidR="00B60CF0" w:rsidRPr="007A7607" w:rsidRDefault="00B60CF0" w:rsidP="00B60CF0">
            <w:pPr>
              <w:jc w:val="both"/>
              <w:rPr>
                <w:kern w:val="2"/>
                <w:szCs w:val="24"/>
              </w:rPr>
            </w:pPr>
            <w:r w:rsidRPr="007A7607">
              <w:rPr>
                <w:kern w:val="2"/>
                <w:szCs w:val="24"/>
              </w:rPr>
              <w:lastRenderedPageBreak/>
              <w:t>10.1.5. Tiekėjo kvalifikacija visą Sutarties galiojimo laikotarpį privalo atitikti pirkimo dokumentuose nustatytus Sutarties tinkamam vykdymui būtinus reikalavimus;</w:t>
            </w:r>
          </w:p>
          <w:p w14:paraId="31902E84" w14:textId="007B26B4" w:rsidR="00B60CF0" w:rsidRDefault="00B60CF0" w:rsidP="00B60CF0">
            <w:pPr>
              <w:jc w:val="both"/>
              <w:rPr>
                <w:kern w:val="2"/>
                <w:szCs w:val="24"/>
              </w:rPr>
            </w:pPr>
            <w:r w:rsidRPr="007A7607">
              <w:rPr>
                <w:kern w:val="2"/>
                <w:szCs w:val="24"/>
              </w:rPr>
              <w:t>10.1.</w:t>
            </w:r>
            <w:r>
              <w:rPr>
                <w:kern w:val="2"/>
                <w:szCs w:val="24"/>
              </w:rPr>
              <w:t>6</w:t>
            </w:r>
            <w:r w:rsidRPr="007A7607">
              <w:rPr>
                <w:kern w:val="2"/>
                <w:szCs w:val="24"/>
              </w:rPr>
              <w:t>. Bendrųjų sąlygų nuostatų dėl Sutarties vykdymui pasitelkiamų naujų subtiekėjų ir (ar specialistų) / esamų subtiekėjų ir (ar) specialistų keitimo, laikymasis</w:t>
            </w:r>
            <w:r>
              <w:rPr>
                <w:kern w:val="2"/>
                <w:szCs w:val="24"/>
              </w:rPr>
              <w:t>;</w:t>
            </w:r>
          </w:p>
          <w:p w14:paraId="3657475F" w14:textId="5BB89A23" w:rsidR="00B767F3" w:rsidRPr="00F756BC" w:rsidRDefault="00B60CF0" w:rsidP="00F756BC">
            <w:pPr>
              <w:jc w:val="both"/>
              <w:rPr>
                <w:kern w:val="2"/>
                <w:szCs w:val="24"/>
              </w:rPr>
            </w:pPr>
            <w:r>
              <w:rPr>
                <w:kern w:val="2"/>
                <w:szCs w:val="24"/>
              </w:rPr>
              <w:t xml:space="preserve">10.1.7. </w:t>
            </w:r>
            <w:r w:rsidRPr="00E64AEC">
              <w:rPr>
                <w:kern w:val="2"/>
                <w:szCs w:val="24"/>
              </w:rPr>
              <w:t>Įsipareigojimų, kurie pasiūlymų vertinimo metu pirkimo dokumentuose buvo nustatyti kaip pasiūlymų vertinimo kriterijai ir už kuriuos Tiekėjui buvo skiriamos reikšmės, kai pasiūlymas vertintas pagal kainos / sąnaudų ir kokybės santykį</w:t>
            </w:r>
            <w:r>
              <w:rPr>
                <w:kern w:val="2"/>
                <w:szCs w:val="24"/>
              </w:rPr>
              <w:t>, laikymasis.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lastRenderedPageBreak/>
              <w:t>10.2. Dideli arba nuolatiniai esminės Sutarties sąlygos vykdymo trūkumai</w:t>
            </w:r>
          </w:p>
        </w:tc>
        <w:tc>
          <w:tcPr>
            <w:tcW w:w="6835" w:type="dxa"/>
            <w:gridSpan w:val="3"/>
          </w:tcPr>
          <w:p w14:paraId="0AC45BE6" w14:textId="77777777" w:rsidR="00B767F3" w:rsidRDefault="00890F8E" w:rsidP="00F756BC">
            <w:pPr>
              <w:jc w:val="both"/>
              <w:rPr>
                <w:kern w:val="2"/>
                <w:szCs w:val="24"/>
              </w:rPr>
            </w:pPr>
            <w:r w:rsidRPr="00E64AEC">
              <w:rPr>
                <w:kern w:val="2"/>
                <w:szCs w:val="24"/>
              </w:rPr>
              <w:t>10.2.</w:t>
            </w:r>
            <w:r>
              <w:rPr>
                <w:kern w:val="2"/>
                <w:szCs w:val="24"/>
              </w:rPr>
              <w:t>1</w:t>
            </w:r>
            <w:r w:rsidRPr="00E64AEC">
              <w:rPr>
                <w:kern w:val="2"/>
                <w:szCs w:val="24"/>
              </w:rPr>
              <w:t>. Tiekėjas nevykdo įsipareigojimų, kurie pasiūlymų vertinimo metu pirkimo dokumentuose buvo nustatyti kaip pasiūlymų vertinimo kriterijai ir už kuriuos Tiekėjui buvo skiriamos reikšmės, kai pasiūlymas vertintas pagal kainos / sąnaudų ir kokybės santykį</w:t>
            </w:r>
            <w:r>
              <w:rPr>
                <w:kern w:val="2"/>
                <w:szCs w:val="24"/>
              </w:rPr>
              <w:t>.</w:t>
            </w:r>
          </w:p>
          <w:p w14:paraId="27FF7C68" w14:textId="70CE0F85" w:rsidR="00E032A4" w:rsidRDefault="00E032A4" w:rsidP="00F756BC">
            <w:pPr>
              <w:jc w:val="both"/>
              <w:rPr>
                <w:kern w:val="2"/>
                <w:szCs w:val="24"/>
              </w:rPr>
            </w:pPr>
            <w:r>
              <w:rPr>
                <w:kern w:val="2"/>
                <w:szCs w:val="24"/>
              </w:rPr>
              <w:t xml:space="preserve">10.2.2. </w:t>
            </w:r>
            <w:r w:rsidRPr="00E64AEC">
              <w:rPr>
                <w:kern w:val="2"/>
                <w:szCs w:val="24"/>
              </w:rPr>
              <w:t>Tiekėjas pažeidžia Bendrųjų sąlygų nuostatas dėl Sutarties vykdymui pasitelkiamų naujų subtiekėjų ir (ar specialistų) / esamų subtiekėjų ir (ar) specialistų keitimo.</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5845E8F3"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Pr="00BD38DC">
              <w:rPr>
                <w:b/>
                <w:bCs/>
                <w:color w:val="000000"/>
                <w:kern w:val="2"/>
                <w:szCs w:val="24"/>
              </w:rPr>
              <w:t>3</w:t>
            </w:r>
            <w:r w:rsidRPr="0017270C">
              <w:rPr>
                <w:b/>
                <w:bCs/>
                <w:color w:val="000000"/>
                <w:kern w:val="2"/>
                <w:szCs w:val="24"/>
              </w:rPr>
              <w:t xml:space="preserve"> (</w:t>
            </w:r>
            <w:r>
              <w:rPr>
                <w:b/>
                <w:bCs/>
                <w:color w:val="000000"/>
                <w:kern w:val="2"/>
                <w:szCs w:val="24"/>
              </w:rPr>
              <w:t>trys</w:t>
            </w:r>
            <w:r w:rsidRPr="0017270C">
              <w:rPr>
                <w:b/>
                <w:bCs/>
                <w:color w:val="000000"/>
                <w:kern w:val="2"/>
                <w:szCs w:val="24"/>
              </w:rPr>
              <w:t>) mėnesiai</w:t>
            </w:r>
            <w:r>
              <w:rPr>
                <w:color w:val="000000"/>
                <w:kern w:val="2"/>
                <w:szCs w:val="24"/>
              </w:rPr>
              <w:t xml:space="preserve"> </w:t>
            </w:r>
            <w:r w:rsidRPr="00425E72">
              <w:rPr>
                <w:color w:val="000000" w:themeColor="text1"/>
                <w:szCs w:val="24"/>
              </w:rPr>
              <w:t xml:space="preserve">(sutarties vykdymo trukmė </w:t>
            </w:r>
            <w:r>
              <w:rPr>
                <w:color w:val="000000" w:themeColor="text1"/>
                <w:szCs w:val="24"/>
              </w:rPr>
              <w:t>(</w:t>
            </w:r>
            <w:r w:rsidRPr="00425E72">
              <w:rPr>
                <w:color w:val="000000" w:themeColor="text1"/>
                <w:szCs w:val="24"/>
              </w:rPr>
              <w:t xml:space="preserve">prekių </w:t>
            </w:r>
            <w:r>
              <w:rPr>
                <w:color w:val="000000" w:themeColor="text1"/>
                <w:szCs w:val="24"/>
              </w:rPr>
              <w:t>pristatymo</w:t>
            </w:r>
            <w:r w:rsidRPr="00425E72">
              <w:rPr>
                <w:color w:val="000000" w:themeColor="text1"/>
                <w:szCs w:val="24"/>
              </w:rPr>
              <w:t xml:space="preserve"> terminas –  </w:t>
            </w:r>
            <w:r>
              <w:rPr>
                <w:color w:val="000000" w:themeColor="text1"/>
                <w:szCs w:val="24"/>
              </w:rPr>
              <w:t>2 (du) mėnesiai</w:t>
            </w:r>
            <w:r w:rsidRPr="00425E72">
              <w:rPr>
                <w:color w:val="000000" w:themeColor="text1"/>
                <w:szCs w:val="24"/>
              </w:rPr>
              <w:t xml:space="preserve">, atsiskaitymo terminas – </w:t>
            </w:r>
            <w:r>
              <w:rPr>
                <w:color w:val="000000" w:themeColor="text1"/>
                <w:szCs w:val="24"/>
              </w:rPr>
              <w:t>30</w:t>
            </w:r>
            <w:r w:rsidRPr="00425E72">
              <w:rPr>
                <w:color w:val="000000" w:themeColor="text1"/>
                <w:szCs w:val="24"/>
              </w:rPr>
              <w:t xml:space="preserve"> </w:t>
            </w:r>
            <w:r>
              <w:rPr>
                <w:color w:val="000000" w:themeColor="text1"/>
                <w:szCs w:val="24"/>
              </w:rPr>
              <w:t>(trisdešimt) dienų</w:t>
            </w:r>
            <w:r w:rsidRPr="00425E72">
              <w:rPr>
                <w:color w:val="000000" w:themeColor="text1"/>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F592F94" w:rsidR="00B767F3" w:rsidRDefault="00756ADD" w:rsidP="00CD7918">
            <w:pPr>
              <w:rPr>
                <w:kern w:val="2"/>
                <w:szCs w:val="24"/>
              </w:rPr>
            </w:pPr>
            <w:r w:rsidRPr="00D24672">
              <w:rPr>
                <w:kern w:val="2"/>
                <w:szCs w:val="24"/>
              </w:rPr>
              <w:t>Esant Sutarties 4.2 punkte nurodytoms aplinkybėms</w:t>
            </w:r>
            <w:r>
              <w:rPr>
                <w:kern w:val="2"/>
                <w:szCs w:val="24"/>
              </w:rPr>
              <w:t xml:space="preserve">, Šalių abipusiu rašytiniu Susitarimu Sutartis tomis pačiomis sąlygomis </w:t>
            </w:r>
            <w:r w:rsidRPr="0078166F">
              <w:rPr>
                <w:kern w:val="2"/>
                <w:szCs w:val="24"/>
              </w:rPr>
              <w:t xml:space="preserve">(nedidinant Sutarties kainos) gali būti pratęsta 1 (vieną) kartą </w:t>
            </w:r>
            <w:r w:rsidR="00E032A4">
              <w:rPr>
                <w:kern w:val="2"/>
                <w:szCs w:val="24"/>
              </w:rPr>
              <w:t>1 (vieno) mėnesio</w:t>
            </w:r>
            <w:r w:rsidRPr="0078166F">
              <w:t xml:space="preserve"> laikotarpiui.</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CD7918">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CD7918" w:rsidRDefault="00DD7479" w:rsidP="00CD7918">
            <w:pPr>
              <w:jc w:val="both"/>
              <w:rPr>
                <w:kern w:val="2"/>
                <w:szCs w:val="24"/>
              </w:rPr>
            </w:pPr>
            <w:r w:rsidRPr="00CD7918">
              <w:rPr>
                <w:kern w:val="2"/>
                <w:szCs w:val="24"/>
              </w:rPr>
              <w:t>12.2.1. jeigu Tiekėjas nevykdo prisiimtų įsipareigojimų už Sutartyje nustatytą Sutarties kainą;</w:t>
            </w:r>
          </w:p>
          <w:p w14:paraId="10C855DD" w14:textId="65A5391F" w:rsidR="00B767F3" w:rsidRPr="00CD7918" w:rsidRDefault="00DD7479" w:rsidP="00CD7918">
            <w:pPr>
              <w:jc w:val="both"/>
              <w:rPr>
                <w:kern w:val="2"/>
                <w:szCs w:val="24"/>
              </w:rPr>
            </w:pPr>
            <w:r w:rsidRPr="00CD7918">
              <w:rPr>
                <w:kern w:val="2"/>
                <w:szCs w:val="24"/>
              </w:rPr>
              <w:t>12.2.</w:t>
            </w:r>
            <w:r w:rsidR="00CD7918" w:rsidRPr="00CD7918">
              <w:rPr>
                <w:kern w:val="2"/>
                <w:szCs w:val="24"/>
              </w:rPr>
              <w:t>2</w:t>
            </w:r>
            <w:r w:rsidRPr="00CD7918">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CD7918" w:rsidRPr="00CD7918">
              <w:rPr>
                <w:kern w:val="2"/>
                <w:szCs w:val="24"/>
              </w:rPr>
              <w:t>14 (keturiolika)</w:t>
            </w:r>
            <w:r w:rsidRPr="00CD7918">
              <w:rPr>
                <w:kern w:val="2"/>
                <w:szCs w:val="24"/>
              </w:rPr>
              <w:t xml:space="preserve"> dienų neištaiso pažeidimų;</w:t>
            </w:r>
          </w:p>
          <w:p w14:paraId="7092C4D1" w14:textId="1FF9CC40" w:rsidR="00B767F3" w:rsidRPr="00CD7918" w:rsidRDefault="00DD7479" w:rsidP="00CD7918">
            <w:pPr>
              <w:spacing w:line="257" w:lineRule="auto"/>
              <w:jc w:val="both"/>
              <w:rPr>
                <w:rFonts w:eastAsia="Arial"/>
                <w:kern w:val="2"/>
                <w:szCs w:val="24"/>
              </w:rPr>
            </w:pPr>
            <w:r w:rsidRPr="00CD7918">
              <w:rPr>
                <w:rFonts w:eastAsia="Arial"/>
                <w:kern w:val="2"/>
                <w:szCs w:val="24"/>
              </w:rPr>
              <w:t>12.2.</w:t>
            </w:r>
            <w:r w:rsidR="00CD7918" w:rsidRPr="00CD7918">
              <w:rPr>
                <w:rFonts w:eastAsia="Arial"/>
                <w:kern w:val="2"/>
                <w:szCs w:val="24"/>
              </w:rPr>
              <w:t>3</w:t>
            </w:r>
            <w:r w:rsidRPr="00CD7918">
              <w:rPr>
                <w:rFonts w:eastAsia="Arial"/>
                <w:kern w:val="2"/>
                <w:szCs w:val="24"/>
              </w:rPr>
              <w:t xml:space="preserve">. jeigu Tiekėjas vėluoja pristatyti Prekes daugiau nei </w:t>
            </w:r>
            <w:r w:rsidR="00CD7918" w:rsidRPr="00CD7918">
              <w:rPr>
                <w:rFonts w:eastAsia="Arial"/>
                <w:kern w:val="2"/>
                <w:szCs w:val="24"/>
              </w:rPr>
              <w:t>14 (keturiolika</w:t>
            </w:r>
            <w:r w:rsidRPr="00CD7918">
              <w:rPr>
                <w:rFonts w:eastAsia="Arial"/>
                <w:kern w:val="2"/>
                <w:szCs w:val="24"/>
              </w:rPr>
              <w:t>) Sutartyje nustatytas Prekių pristatymo terminas;</w:t>
            </w:r>
          </w:p>
          <w:p w14:paraId="49957558" w14:textId="7F42197A" w:rsidR="00B767F3" w:rsidRPr="00CD7918" w:rsidRDefault="00DD7479" w:rsidP="00CD7918">
            <w:pPr>
              <w:tabs>
                <w:tab w:val="left" w:pos="567"/>
                <w:tab w:val="left" w:pos="851"/>
                <w:tab w:val="left" w:pos="992"/>
                <w:tab w:val="left" w:pos="1134"/>
              </w:tabs>
              <w:spacing w:line="257" w:lineRule="auto"/>
              <w:jc w:val="both"/>
              <w:rPr>
                <w:rFonts w:eastAsia="Arial"/>
                <w:kern w:val="2"/>
                <w:szCs w:val="24"/>
              </w:rPr>
            </w:pPr>
            <w:r w:rsidRPr="00CD7918">
              <w:rPr>
                <w:rFonts w:eastAsia="Arial"/>
                <w:kern w:val="2"/>
                <w:szCs w:val="24"/>
              </w:rPr>
              <w:t>12.2.</w:t>
            </w:r>
            <w:r w:rsidR="00CD7918" w:rsidRPr="00CD7918">
              <w:rPr>
                <w:rFonts w:eastAsia="Arial"/>
                <w:kern w:val="2"/>
                <w:szCs w:val="24"/>
              </w:rPr>
              <w:t>4</w:t>
            </w:r>
            <w:r w:rsidRPr="00CD7918">
              <w:rPr>
                <w:rFonts w:eastAsia="Arial"/>
                <w:kern w:val="2"/>
                <w:szCs w:val="24"/>
              </w:rPr>
              <w:t>. jeigu Tiekėjas pažeidžia Prekių pristatymo terminus ir priskaičiuotų netesybų už vėlavimą suma viršija 20 (dvidešimt) proc. Pradinės sutarties vertės;</w:t>
            </w:r>
          </w:p>
          <w:p w14:paraId="3A467226" w14:textId="24623D22" w:rsidR="00B767F3" w:rsidRPr="00CD7918" w:rsidRDefault="00DD7479">
            <w:pPr>
              <w:tabs>
                <w:tab w:val="left" w:pos="567"/>
                <w:tab w:val="left" w:pos="851"/>
                <w:tab w:val="left" w:pos="992"/>
                <w:tab w:val="left" w:pos="1134"/>
              </w:tabs>
              <w:spacing w:line="257" w:lineRule="auto"/>
              <w:jc w:val="both"/>
              <w:rPr>
                <w:rFonts w:eastAsia="Arial"/>
                <w:kern w:val="2"/>
                <w:szCs w:val="24"/>
              </w:rPr>
            </w:pPr>
            <w:r w:rsidRPr="00CD7918">
              <w:rPr>
                <w:rFonts w:eastAsia="Arial"/>
                <w:kern w:val="2"/>
                <w:szCs w:val="24"/>
              </w:rPr>
              <w:t>12.2.</w:t>
            </w:r>
            <w:r w:rsidR="00CD7918" w:rsidRPr="00CD7918">
              <w:rPr>
                <w:rFonts w:eastAsia="Arial"/>
                <w:kern w:val="2"/>
                <w:szCs w:val="24"/>
              </w:rPr>
              <w:t>5</w:t>
            </w:r>
            <w:r w:rsidRPr="00CD7918">
              <w:rPr>
                <w:rFonts w:eastAsia="Arial"/>
                <w:kern w:val="2"/>
                <w:szCs w:val="24"/>
              </w:rPr>
              <w:t>. Tiekėjas daugiau kaip 2 (du) kartus pristato Prekes, kurios neatitinka Sutartyje ir (ar) Įstatymuose nustatytų reikalavimų Prekėms;</w:t>
            </w:r>
          </w:p>
          <w:p w14:paraId="74B04E82" w14:textId="77777777" w:rsidR="00B767F3" w:rsidRDefault="00DD7479">
            <w:pPr>
              <w:tabs>
                <w:tab w:val="left" w:pos="567"/>
                <w:tab w:val="left" w:pos="851"/>
                <w:tab w:val="left" w:pos="992"/>
                <w:tab w:val="left" w:pos="1134"/>
              </w:tabs>
              <w:spacing w:line="257" w:lineRule="auto"/>
              <w:jc w:val="both"/>
              <w:rPr>
                <w:rFonts w:eastAsia="Arial"/>
                <w:kern w:val="2"/>
                <w:szCs w:val="24"/>
              </w:rPr>
            </w:pPr>
            <w:r w:rsidRPr="00CD7918">
              <w:rPr>
                <w:rFonts w:eastAsia="Arial"/>
                <w:kern w:val="2"/>
                <w:szCs w:val="24"/>
              </w:rPr>
              <w:t>12.2.</w:t>
            </w:r>
            <w:r w:rsidR="00CD7918" w:rsidRPr="00CD7918">
              <w:rPr>
                <w:rFonts w:eastAsia="Arial"/>
                <w:kern w:val="2"/>
                <w:szCs w:val="24"/>
              </w:rPr>
              <w:t>6</w:t>
            </w:r>
            <w:r w:rsidRPr="00CD7918">
              <w:rPr>
                <w:rFonts w:eastAsia="Arial"/>
                <w:kern w:val="2"/>
                <w:szCs w:val="24"/>
              </w:rPr>
              <w:t xml:space="preserve">. Tiekėjo kvalifikacija tapo nebeatitinkančia pirkimo dokumentuose nustatytų Sutarties tinkamam vykdymui būtinų </w:t>
            </w:r>
            <w:r w:rsidRPr="00CD7918">
              <w:rPr>
                <w:rFonts w:eastAsia="Arial"/>
                <w:kern w:val="2"/>
                <w:szCs w:val="24"/>
              </w:rPr>
              <w:lastRenderedPageBreak/>
              <w:t>reikalavimų ir šie neatitikimai nebuvo ištaisyti per 14 (keturiolika) kalendorinių dienų nuo kvalifikacijos tapimo neatitinkančia dienos</w:t>
            </w:r>
            <w:r w:rsidR="00490231">
              <w:rPr>
                <w:rFonts w:eastAsia="Arial"/>
                <w:kern w:val="2"/>
                <w:szCs w:val="24"/>
              </w:rPr>
              <w:t>;</w:t>
            </w:r>
          </w:p>
          <w:p w14:paraId="03DDA9E3" w14:textId="644354D8" w:rsidR="00490231" w:rsidRDefault="00490231">
            <w:pPr>
              <w:tabs>
                <w:tab w:val="left" w:pos="567"/>
                <w:tab w:val="left" w:pos="851"/>
                <w:tab w:val="left" w:pos="992"/>
                <w:tab w:val="left" w:pos="1134"/>
              </w:tabs>
              <w:spacing w:line="257" w:lineRule="auto"/>
              <w:jc w:val="both"/>
              <w:rPr>
                <w:rFonts w:eastAsia="Arial"/>
                <w:color w:val="FF0000"/>
                <w:kern w:val="2"/>
                <w:szCs w:val="24"/>
              </w:rPr>
            </w:pPr>
            <w:r w:rsidRPr="00490231">
              <w:rPr>
                <w:rFonts w:eastAsia="Arial"/>
                <w:kern w:val="2"/>
                <w:szCs w:val="24"/>
              </w:rPr>
              <w:t xml:space="preserve">12.2.7. </w:t>
            </w:r>
            <w:r w:rsidRPr="00E64AEC">
              <w:rPr>
                <w:kern w:val="2"/>
                <w:szCs w:val="24"/>
              </w:rPr>
              <w:t xml:space="preserve">Tiekėjas </w:t>
            </w:r>
            <w:proofErr w:type="spellStart"/>
            <w:r w:rsidRPr="00E64AEC">
              <w:rPr>
                <w:kern w:val="2"/>
                <w:szCs w:val="24"/>
              </w:rPr>
              <w:t>pakartoninai</w:t>
            </w:r>
            <w:proofErr w:type="spellEnd"/>
            <w:r w:rsidRPr="00E64AEC">
              <w:rPr>
                <w:kern w:val="2"/>
                <w:szCs w:val="24"/>
              </w:rPr>
              <w:t xml:space="preserve"> pažeidžia Bendrųjų sąlygų nuostatas dėl Sutarties vykdymui pasitelkiamų naujų subtiekėjų ir (ar specialistų) / esamų subtiekėjų ir (ar) specialistų keitimo.</w:t>
            </w: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6F56864" w:rsidR="00B767F3" w:rsidRDefault="00A64304" w:rsidP="00A64304">
            <w:pPr>
              <w:jc w:val="both"/>
              <w:rPr>
                <w:color w:val="000000"/>
                <w:kern w:val="2"/>
                <w:szCs w:val="24"/>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xml:space="preserve"> „Dėl Aplinkos apsaugos kriterijų taikymo, vykdant žaliuosius pirkimus, tvarkos aprašo patvirtinimo“ (toliau – Tvarkos aprašas) </w:t>
            </w:r>
            <w:r w:rsidR="009F7325">
              <w:rPr>
                <w:color w:val="000000"/>
                <w:kern w:val="2"/>
                <w:szCs w:val="24"/>
                <w:shd w:val="clear" w:color="auto" w:fill="FFFFFF"/>
              </w:rPr>
              <w:t>4.4.4</w:t>
            </w:r>
            <w:r w:rsidR="00DD7479">
              <w:rPr>
                <w:color w:val="000000"/>
                <w:kern w:val="2"/>
                <w:szCs w:val="24"/>
                <w:shd w:val="clear" w:color="auto" w:fill="FFFFFF"/>
              </w:rPr>
              <w:t xml:space="preserve"> papunkčiu.</w:t>
            </w:r>
            <w:r w:rsidR="00DD7479">
              <w:rPr>
                <w:color w:val="000000"/>
                <w:kern w:val="2"/>
                <w:szCs w:val="24"/>
              </w:rPr>
              <w:t> </w:t>
            </w:r>
          </w:p>
          <w:p w14:paraId="3241204B" w14:textId="4EDB2662" w:rsidR="00A64304" w:rsidRDefault="00A64304" w:rsidP="00A64304">
            <w:pPr>
              <w:jc w:val="both"/>
              <w:rPr>
                <w:szCs w:val="24"/>
              </w:rPr>
            </w:pPr>
            <w:r>
              <w:rPr>
                <w:szCs w:val="24"/>
              </w:rPr>
              <w:t>13.1.2.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Pr>
                <w:szCs w:val="24"/>
              </w:rPr>
              <w:t>perdirbamumą</w:t>
            </w:r>
            <w:proofErr w:type="spellEnd"/>
            <w:r>
              <w:rPr>
                <w:szCs w:val="24"/>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r w:rsidRPr="002B1AB0">
              <w:rPr>
                <w:szCs w:val="24"/>
              </w:rPr>
              <w:t xml:space="preserve">Už Prekių priėmimą atsakingas Pirkėjo atstovas, nurodytas Sutarties Specialiųjų sąlygų 2.1 punkte patikrina Tiekėjo pateiktus įrodymus dėl šiame punkte nustatytų reikalavimų laikymosi. </w:t>
            </w:r>
          </w:p>
          <w:p w14:paraId="4B6631DF" w14:textId="6421512A" w:rsidR="00B767F3" w:rsidRPr="00F756BC" w:rsidRDefault="00A64304" w:rsidP="00F756BC">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0ACD4DFB" w:rsidR="00B767F3" w:rsidRPr="00A64304" w:rsidRDefault="00A64304">
            <w:pPr>
              <w:rPr>
                <w:kern w:val="2"/>
                <w:szCs w:val="24"/>
              </w:rPr>
            </w:pPr>
            <w:r w:rsidRPr="00A64304">
              <w:rPr>
                <w:kern w:val="2"/>
                <w:szCs w:val="24"/>
              </w:rPr>
              <w:t>Netaikoma</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42644AC" w14:textId="1FA5E90E" w:rsidR="00B767F3" w:rsidRPr="00A64304" w:rsidRDefault="00A64304">
            <w:pPr>
              <w:rPr>
                <w:kern w:val="2"/>
                <w:szCs w:val="24"/>
              </w:rPr>
            </w:pPr>
            <w:r w:rsidRPr="00A64304">
              <w:rPr>
                <w:kern w:val="2"/>
                <w:szCs w:val="24"/>
              </w:rPr>
              <w:t>Netaikoma</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55E7B196" w:rsidR="00B767F3" w:rsidRPr="00A64304" w:rsidRDefault="00A64304">
            <w:pPr>
              <w:rPr>
                <w:kern w:val="2"/>
                <w:szCs w:val="24"/>
              </w:rPr>
            </w:pPr>
            <w:r w:rsidRPr="00A64304">
              <w:rPr>
                <w:kern w:val="2"/>
                <w:szCs w:val="24"/>
              </w:rPr>
              <w:t>Netaikoma</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56F11031" w14:textId="012982E0" w:rsidR="00B767F3" w:rsidRPr="00A64304" w:rsidRDefault="00A64304" w:rsidP="00A64304">
            <w:pPr>
              <w:rPr>
                <w:kern w:val="2"/>
                <w:szCs w:val="24"/>
              </w:rPr>
            </w:pPr>
            <w:r w:rsidRPr="00A64304">
              <w:rPr>
                <w:kern w:val="2"/>
                <w:szCs w:val="24"/>
              </w:rPr>
              <w:t>Netaikoma</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rsidP="00DF7AD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lastRenderedPageBreak/>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1F3E2" w14:textId="77777777" w:rsidR="002E6878" w:rsidRDefault="002E6878">
      <w:r>
        <w:separator/>
      </w:r>
    </w:p>
  </w:endnote>
  <w:endnote w:type="continuationSeparator" w:id="0">
    <w:p w14:paraId="55B7EA8F" w14:textId="77777777" w:rsidR="002E6878" w:rsidRDefault="002E6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79E2C" w14:textId="77777777" w:rsidR="002E6878" w:rsidRDefault="002E6878">
      <w:r>
        <w:separator/>
      </w:r>
    </w:p>
  </w:footnote>
  <w:footnote w:type="continuationSeparator" w:id="0">
    <w:p w14:paraId="080C0154" w14:textId="77777777" w:rsidR="002E6878" w:rsidRDefault="002E6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23E5"/>
    <w:rsid w:val="00115E39"/>
    <w:rsid w:val="001B2EB7"/>
    <w:rsid w:val="00201517"/>
    <w:rsid w:val="00202E5E"/>
    <w:rsid w:val="00232CFC"/>
    <w:rsid w:val="002B1AB0"/>
    <w:rsid w:val="002E4027"/>
    <w:rsid w:val="002E6878"/>
    <w:rsid w:val="002F0B5F"/>
    <w:rsid w:val="003240E5"/>
    <w:rsid w:val="00332E50"/>
    <w:rsid w:val="003B2818"/>
    <w:rsid w:val="003E5D1D"/>
    <w:rsid w:val="00490231"/>
    <w:rsid w:val="0049600D"/>
    <w:rsid w:val="004F27AC"/>
    <w:rsid w:val="004F6EB0"/>
    <w:rsid w:val="005828DD"/>
    <w:rsid w:val="00587E3C"/>
    <w:rsid w:val="005E51A3"/>
    <w:rsid w:val="0068457B"/>
    <w:rsid w:val="00756ADD"/>
    <w:rsid w:val="007919E1"/>
    <w:rsid w:val="007B0552"/>
    <w:rsid w:val="007E5BC9"/>
    <w:rsid w:val="00804ADD"/>
    <w:rsid w:val="00890F8E"/>
    <w:rsid w:val="0095397C"/>
    <w:rsid w:val="00991597"/>
    <w:rsid w:val="009F7325"/>
    <w:rsid w:val="00A64304"/>
    <w:rsid w:val="00AC3A29"/>
    <w:rsid w:val="00B436B9"/>
    <w:rsid w:val="00B60CF0"/>
    <w:rsid w:val="00B767F3"/>
    <w:rsid w:val="00C37BBB"/>
    <w:rsid w:val="00C94186"/>
    <w:rsid w:val="00CD7918"/>
    <w:rsid w:val="00CE2503"/>
    <w:rsid w:val="00DD5A33"/>
    <w:rsid w:val="00DD7479"/>
    <w:rsid w:val="00DF7AD1"/>
    <w:rsid w:val="00E032A4"/>
    <w:rsid w:val="00E5423E"/>
    <w:rsid w:val="00E820BF"/>
    <w:rsid w:val="00ED1F0D"/>
    <w:rsid w:val="00F756BC"/>
    <w:rsid w:val="00F92A3D"/>
    <w:rsid w:val="00FB78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lgirdas.pilvelis@antakpol.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11592</Words>
  <Characters>6608</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2025-05-12T11:22:00Z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